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80" w:rsidRDefault="00A91980" w:rsidP="00856C56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C00000"/>
          <w:sz w:val="28"/>
          <w:szCs w:val="28"/>
          <w:lang w:val="en-US"/>
        </w:rPr>
      </w:pPr>
    </w:p>
    <w:p w:rsidR="0067777C" w:rsidRDefault="0070235A" w:rsidP="00856C56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C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color w:val="C00000"/>
          <w:sz w:val="28"/>
          <w:szCs w:val="28"/>
          <w:lang w:val="en-US"/>
        </w:rPr>
        <w:t xml:space="preserve">MID CANDIDATURE REVIEW </w:t>
      </w:r>
    </w:p>
    <w:p w:rsidR="00856C56" w:rsidRDefault="00A91980" w:rsidP="00856C56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C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color w:val="C00000"/>
          <w:sz w:val="28"/>
          <w:szCs w:val="28"/>
          <w:lang w:val="en-US"/>
        </w:rPr>
        <w:t>CHAIR’S REPORT</w:t>
      </w:r>
    </w:p>
    <w:p w:rsidR="00A91980" w:rsidRPr="00856C56" w:rsidRDefault="00A91980" w:rsidP="00856C56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C00000"/>
          <w:sz w:val="28"/>
          <w:szCs w:val="28"/>
          <w:lang w:val="en-US"/>
        </w:rPr>
      </w:pPr>
    </w:p>
    <w:p w:rsidR="00856C56" w:rsidRPr="00856C56" w:rsidRDefault="00856C56" w:rsidP="00856C56">
      <w:pPr>
        <w:tabs>
          <w:tab w:val="left" w:pos="851"/>
        </w:tabs>
        <w:spacing w:after="0" w:line="240" w:lineRule="auto"/>
        <w:ind w:left="851" w:hanging="851"/>
        <w:rPr>
          <w:rFonts w:ascii="Calibri" w:eastAsia="Times New Roman" w:hAnsi="Calibri" w:cs="Times"/>
          <w:smallCaps/>
          <w:lang w:val="en-US"/>
        </w:rPr>
      </w:pPr>
    </w:p>
    <w:p w:rsidR="00856C56" w:rsidRDefault="00A91980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"/>
          <w:b/>
          <w:sz w:val="24"/>
          <w:szCs w:val="24"/>
          <w:lang w:val="en-US"/>
        </w:rPr>
      </w:pPr>
      <w:r>
        <w:rPr>
          <w:rFonts w:ascii="Calibri" w:eastAsia="Times New Roman" w:hAnsi="Calibri" w:cs="Times"/>
          <w:b/>
          <w:sz w:val="24"/>
          <w:szCs w:val="24"/>
          <w:lang w:val="en-US"/>
        </w:rPr>
        <w:t>Optional, p</w:t>
      </w:r>
      <w:r w:rsidRPr="00161352">
        <w:rPr>
          <w:rFonts w:ascii="Calibri" w:eastAsia="Times New Roman" w:hAnsi="Calibri" w:cs="Times"/>
          <w:b/>
          <w:sz w:val="24"/>
          <w:szCs w:val="24"/>
          <w:lang w:val="en-US"/>
        </w:rPr>
        <w:t xml:space="preserve">lease use the Checklist below </w:t>
      </w:r>
      <w:r>
        <w:rPr>
          <w:rFonts w:ascii="Calibri" w:eastAsia="Times New Roman" w:hAnsi="Calibri" w:cs="Times"/>
          <w:b/>
          <w:sz w:val="24"/>
          <w:szCs w:val="24"/>
          <w:lang w:val="en-US"/>
        </w:rPr>
        <w:t>as a guide to assist the Chair</w:t>
      </w:r>
      <w:r>
        <w:rPr>
          <w:rFonts w:ascii="Calibri" w:eastAsia="Times New Roman" w:hAnsi="Calibri" w:cs="Times"/>
          <w:b/>
          <w:sz w:val="24"/>
          <w:szCs w:val="24"/>
          <w:lang w:val="en-US"/>
        </w:rPr>
        <w:t>:</w:t>
      </w:r>
    </w:p>
    <w:p w:rsidR="00A91980" w:rsidRDefault="00A91980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"/>
          <w:b/>
          <w:sz w:val="24"/>
          <w:szCs w:val="24"/>
          <w:lang w:val="en-US"/>
        </w:rPr>
      </w:pPr>
    </w:p>
    <w:p w:rsidR="00A91980" w:rsidRPr="00856C56" w:rsidRDefault="00A91980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>Does the written work, particularly the proposed thesis structure, indicate that an assessable thesis is likely to result? 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 xml:space="preserve"> </w:t>
      </w: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 xml:space="preserve">Does the written work conform to the accepted format? 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 xml:space="preserve">Has the research moved according to plan?  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 xml:space="preserve">Does the student require additional help?  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>Does the candidate have access to essential resources required for timely completion of the project?</w:t>
      </w: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 xml:space="preserve">Has the student met the time-lines proposed at Confirmation?  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 xml:space="preserve">Is the period of candidature likely to exceed the standard duration of the program (4 years FTE for PhD, 2 years FTE for MPhil) 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>Is the period of candidature likely to exceed the duration of scholarship support?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>Is there adequate communication between the candidate and Advisors?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 xml:space="preserve">Is the standard of academic English proficiency (writing, reading, speaking and/or listening) adequate? </w:t>
      </w:r>
    </w:p>
    <w:p w:rsidR="00856C56" w:rsidRPr="00856C56" w:rsidRDefault="00856C56" w:rsidP="00856C56">
      <w:pPr>
        <w:spacing w:after="0" w:line="240" w:lineRule="auto"/>
        <w:ind w:left="36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>Are there any outstanding conditions that were set to be achieved by this milestone?</w:t>
      </w:r>
    </w:p>
    <w:p w:rsidR="00856C56" w:rsidRPr="00856C56" w:rsidRDefault="00856C56" w:rsidP="00856C56">
      <w:pPr>
        <w:spacing w:after="0" w:line="240" w:lineRule="auto"/>
        <w:ind w:left="72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>Have the performance indicators been scored in consultation with the Reviewer and the Advisory Team?</w:t>
      </w:r>
    </w:p>
    <w:p w:rsidR="00856C56" w:rsidRPr="00856C56" w:rsidRDefault="00856C56" w:rsidP="00856C56">
      <w:pPr>
        <w:spacing w:after="0" w:line="240" w:lineRule="auto"/>
        <w:ind w:left="720"/>
        <w:rPr>
          <w:rFonts w:ascii="Calibri" w:eastAsia="Times New Roman" w:hAnsi="Calibri" w:cs="Times New Roman"/>
          <w:bCs/>
          <w:szCs w:val="20"/>
          <w:lang w:val="en-US"/>
        </w:rPr>
      </w:pPr>
    </w:p>
    <w:p w:rsidR="00856C56" w:rsidRPr="00856C56" w:rsidRDefault="00856C56" w:rsidP="00856C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Cs w:val="20"/>
          <w:lang w:val="en-US"/>
        </w:rPr>
      </w:pPr>
      <w:r w:rsidRPr="00856C56">
        <w:rPr>
          <w:rFonts w:ascii="Calibri" w:eastAsia="Times New Roman" w:hAnsi="Calibri" w:cs="Times New Roman"/>
          <w:bCs/>
          <w:szCs w:val="20"/>
          <w:lang w:val="en-US"/>
        </w:rPr>
        <w:t>Other concerns</w:t>
      </w: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A91980" w:rsidRDefault="00A91980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A91980" w:rsidRDefault="00A91980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A91980" w:rsidRDefault="00A91980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b/>
          <w:color w:val="C00000"/>
          <w:sz w:val="28"/>
          <w:szCs w:val="28"/>
          <w:lang w:val="en-US"/>
        </w:rPr>
      </w:pPr>
      <w:bookmarkStart w:id="0" w:name="_GoBack"/>
      <w:bookmarkEnd w:id="0"/>
    </w:p>
    <w:p w:rsidR="00A91980" w:rsidRDefault="00A91980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b/>
          <w:color w:val="C00000"/>
          <w:u w:val="single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b/>
          <w:color w:val="C00000"/>
          <w:u w:val="single"/>
        </w:rPr>
      </w:pPr>
      <w:r w:rsidRPr="00856C56">
        <w:rPr>
          <w:rFonts w:ascii="Calibri" w:eastAsia="Times New Roman" w:hAnsi="Calibri" w:cs="Times New Roman"/>
          <w:b/>
          <w:color w:val="C00000"/>
          <w:u w:val="single"/>
        </w:rPr>
        <w:t>Chairperson to complete</w:t>
      </w:r>
      <w:r w:rsidR="00A91980">
        <w:rPr>
          <w:rFonts w:ascii="Calibri" w:eastAsia="Times New Roman" w:hAnsi="Calibri" w:cs="Times New Roman"/>
          <w:b/>
          <w:color w:val="C00000"/>
          <w:u w:val="single"/>
        </w:rPr>
        <w:t>:</w:t>
      </w: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b/>
          <w:color w:val="C00000"/>
          <w:sz w:val="24"/>
          <w:szCs w:val="24"/>
          <w:lang w:val="en-US"/>
        </w:rPr>
      </w:pPr>
    </w:p>
    <w:p w:rsidR="00856C56" w:rsidRPr="00856C56" w:rsidRDefault="00856C56" w:rsidP="00856C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567"/>
        <w:gridCol w:w="709"/>
        <w:gridCol w:w="425"/>
        <w:gridCol w:w="567"/>
        <w:gridCol w:w="709"/>
      </w:tblGrid>
      <w:tr w:rsidR="00856C56" w:rsidRPr="00856C56" w:rsidTr="00A5024F">
        <w:tc>
          <w:tcPr>
            <w:tcW w:w="5778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 xml:space="preserve">Has the student met the time-lines proposed at Confirmation?  </w:t>
            </w: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(If “no”, please comment in Section 3.4.)</w:t>
            </w: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56C56" w:rsidRPr="00856C56" w:rsidTr="00A5024F">
        <w:tc>
          <w:tcPr>
            <w:tcW w:w="5778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Has the research moved according to plan?</w:t>
            </w: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(If “no”, please comment in Section 3.4)</w:t>
            </w: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56C56" w:rsidRPr="00856C56" w:rsidTr="00A5024F">
        <w:tc>
          <w:tcPr>
            <w:tcW w:w="5778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Does the written work, particularly the proposed thesis structure, indicate that an assessable thesis is likely to result?</w:t>
            </w: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 xml:space="preserve">(If “no”, please comment in Section 3.4.) </w:t>
            </w:r>
          </w:p>
        </w:tc>
        <w:tc>
          <w:tcPr>
            <w:tcW w:w="284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56C56" w:rsidRPr="00856C56" w:rsidRDefault="00856C56" w:rsidP="00856C56">
      <w:pPr>
        <w:rPr>
          <w:rFonts w:ascii="Calibri" w:eastAsia="Times New Roman" w:hAnsi="Calibri" w:cs="Times New Roman"/>
          <w:b/>
        </w:rPr>
      </w:pPr>
      <w:r w:rsidRPr="00856C56">
        <w:rPr>
          <w:rFonts w:ascii="Calibri" w:eastAsia="Times New Roman" w:hAnsi="Calibri" w:cs="Times New Roman"/>
          <w:b/>
          <w:sz w:val="28"/>
          <w:szCs w:val="28"/>
        </w:rPr>
        <w:br/>
      </w:r>
      <w:r w:rsidRPr="00856C56">
        <w:rPr>
          <w:rFonts w:ascii="Calibri" w:eastAsia="Times New Roman" w:hAnsi="Calibri" w:cs="Times New Roman"/>
        </w:rPr>
        <w:t>Specify your comments and feedback to student &amp; advisors</w:t>
      </w:r>
      <w:r w:rsidRPr="00856C56">
        <w:rPr>
          <w:rFonts w:ascii="Calibri" w:eastAsia="Times New Roman" w:hAnsi="Calibri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56C56" w:rsidRPr="00856C56" w:rsidTr="00A5024F">
        <w:trPr>
          <w:trHeight w:val="386"/>
        </w:trPr>
        <w:tc>
          <w:tcPr>
            <w:tcW w:w="9242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GENERAL COMMENTS: </w:t>
            </w: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56C56" w:rsidRPr="00856C56" w:rsidTr="00A5024F">
        <w:trPr>
          <w:trHeight w:val="386"/>
        </w:trPr>
        <w:tc>
          <w:tcPr>
            <w:tcW w:w="9242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RECOMMENDATIONS RE CHANGES TO THE ADVISORY TEAM (if applicable) </w:t>
            </w: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56C56" w:rsidRPr="00856C56" w:rsidTr="00A5024F">
        <w:trPr>
          <w:trHeight w:val="506"/>
        </w:trPr>
        <w:tc>
          <w:tcPr>
            <w:tcW w:w="9242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FOR THIS MILESTONE TO BE MET, THE STUDENT NEEDS TO DO THE FOLLOWING: </w:t>
            </w: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56C56" w:rsidRPr="00856C56" w:rsidTr="00A5024F">
        <w:trPr>
          <w:trHeight w:val="1826"/>
        </w:trPr>
        <w:tc>
          <w:tcPr>
            <w:tcW w:w="9242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ADDITIONAL HELP </w:t>
            </w:r>
            <w:r w:rsidRPr="00856C56">
              <w:rPr>
                <w:rFonts w:ascii="Calibri" w:eastAsia="Times New Roman" w:hAnsi="Calibri" w:cs="Times New Roman"/>
                <w:i/>
                <w:sz w:val="20"/>
                <w:szCs w:val="20"/>
              </w:rPr>
              <w:t>(Strike out as applicable)</w:t>
            </w:r>
          </w:p>
          <w:p w:rsidR="00856C56" w:rsidRPr="00856C56" w:rsidRDefault="00856C56" w:rsidP="00856C5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For this Milestone to be met, the student requires the following help (and from whom): </w:t>
            </w:r>
          </w:p>
          <w:p w:rsidR="00856C56" w:rsidRPr="00856C56" w:rsidRDefault="00856C56" w:rsidP="00856C5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MCR attainment recommended but the student would benefit from the following help (and from whom): </w:t>
            </w:r>
          </w:p>
        </w:tc>
      </w:tr>
    </w:tbl>
    <w:p w:rsidR="00856C56" w:rsidRPr="00856C56" w:rsidRDefault="00856C56" w:rsidP="00856C56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856C56" w:rsidRPr="00856C56" w:rsidRDefault="00856C56" w:rsidP="00856C56">
      <w:pPr>
        <w:rPr>
          <w:rFonts w:ascii="Calibri" w:eastAsia="Times New Roman" w:hAnsi="Calibri" w:cs="Times New Roman"/>
          <w:b/>
          <w:sz w:val="20"/>
          <w:szCs w:val="20"/>
        </w:rPr>
      </w:pPr>
      <w:r w:rsidRPr="00856C56">
        <w:rPr>
          <w:rFonts w:ascii="Calibri" w:eastAsia="Times New Roman" w:hAnsi="Calibri" w:cs="Times New Roman"/>
          <w:b/>
          <w:sz w:val="20"/>
          <w:szCs w:val="20"/>
        </w:rPr>
        <w:t>_________________________________</w:t>
      </w:r>
      <w:r w:rsidRPr="00856C56">
        <w:rPr>
          <w:rFonts w:ascii="Calibri" w:eastAsia="Times New Roman" w:hAnsi="Calibri" w:cs="Times New Roman"/>
          <w:b/>
          <w:sz w:val="20"/>
          <w:szCs w:val="20"/>
        </w:rPr>
        <w:tab/>
        <w:t xml:space="preserve">  ________________________________</w:t>
      </w:r>
      <w:r w:rsidRPr="00856C56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_______________</w:t>
      </w:r>
    </w:p>
    <w:p w:rsidR="00856C56" w:rsidRDefault="00856C56" w:rsidP="00856C56">
      <w:pPr>
        <w:rPr>
          <w:rFonts w:ascii="Calibri" w:eastAsia="Times New Roman" w:hAnsi="Calibri" w:cs="Times New Roman"/>
          <w:sz w:val="20"/>
          <w:szCs w:val="20"/>
        </w:rPr>
      </w:pPr>
      <w:r w:rsidRPr="00856C56">
        <w:rPr>
          <w:rFonts w:ascii="Calibri" w:eastAsia="Times New Roman" w:hAnsi="Calibri" w:cs="Times New Roman"/>
          <w:sz w:val="20"/>
          <w:szCs w:val="20"/>
        </w:rPr>
        <w:t xml:space="preserve">        Chair’s Name (please print)</w:t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  <w:t xml:space="preserve">         Signature </w:t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Pr="00856C56">
        <w:rPr>
          <w:rFonts w:ascii="Calibri" w:eastAsia="Times New Roman" w:hAnsi="Calibri" w:cs="Times New Roman"/>
          <w:sz w:val="20"/>
          <w:szCs w:val="20"/>
        </w:rPr>
        <w:tab/>
        <w:t xml:space="preserve"> Date</w:t>
      </w:r>
      <w:r w:rsidRPr="00856C56">
        <w:rPr>
          <w:rFonts w:ascii="Calibri" w:eastAsia="Times New Roman" w:hAnsi="Calibri" w:cs="Times New Roman"/>
          <w:sz w:val="20"/>
          <w:szCs w:val="20"/>
        </w:rPr>
        <w:br/>
      </w:r>
    </w:p>
    <w:p w:rsidR="00A91980" w:rsidRDefault="00A91980" w:rsidP="00856C56">
      <w:pPr>
        <w:rPr>
          <w:rFonts w:ascii="Calibri" w:eastAsia="Times New Roman" w:hAnsi="Calibri" w:cs="Times New Roman"/>
          <w:sz w:val="20"/>
          <w:szCs w:val="20"/>
        </w:rPr>
      </w:pPr>
    </w:p>
    <w:p w:rsidR="00A91980" w:rsidRDefault="00A91980" w:rsidP="00856C56">
      <w:pPr>
        <w:rPr>
          <w:rFonts w:ascii="Calibri" w:eastAsia="Times New Roman" w:hAnsi="Calibri" w:cs="Times New Roman"/>
          <w:sz w:val="20"/>
          <w:szCs w:val="20"/>
        </w:rPr>
      </w:pPr>
    </w:p>
    <w:p w:rsidR="00A91980" w:rsidRDefault="00A91980" w:rsidP="00856C56">
      <w:pPr>
        <w:rPr>
          <w:rFonts w:ascii="Calibri" w:eastAsia="Times New Roman" w:hAnsi="Calibri" w:cs="Times New Roman"/>
          <w:sz w:val="20"/>
          <w:szCs w:val="20"/>
        </w:rPr>
      </w:pPr>
    </w:p>
    <w:p w:rsidR="00666FAD" w:rsidRDefault="00666FAD" w:rsidP="00856C56">
      <w:pPr>
        <w:rPr>
          <w:rFonts w:ascii="Calibri" w:eastAsia="Times New Roman" w:hAnsi="Calibri" w:cs="Times New Roman"/>
          <w:sz w:val="20"/>
          <w:szCs w:val="20"/>
        </w:rPr>
      </w:pPr>
    </w:p>
    <w:p w:rsidR="00666FAD" w:rsidRDefault="00666FAD" w:rsidP="00856C56">
      <w:pPr>
        <w:rPr>
          <w:rFonts w:ascii="Calibri" w:eastAsia="Times New Roman" w:hAnsi="Calibri" w:cs="Times New Roman"/>
          <w:sz w:val="20"/>
          <w:szCs w:val="20"/>
        </w:rPr>
      </w:pPr>
    </w:p>
    <w:p w:rsidR="00666FAD" w:rsidRDefault="00666FAD" w:rsidP="00856C56">
      <w:pPr>
        <w:rPr>
          <w:rFonts w:ascii="Calibri" w:eastAsia="Times New Roman" w:hAnsi="Calibri" w:cs="Times New Roman"/>
          <w:sz w:val="20"/>
          <w:szCs w:val="20"/>
        </w:rPr>
      </w:pPr>
    </w:p>
    <w:p w:rsidR="00856C56" w:rsidRPr="00856C56" w:rsidRDefault="00856C56" w:rsidP="00856C5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56C56">
        <w:rPr>
          <w:rFonts w:ascii="Calibri" w:eastAsia="Times New Roman" w:hAnsi="Calibri" w:cs="Times New Roman"/>
          <w:b/>
          <w:color w:val="C00000"/>
          <w:u w:val="single"/>
        </w:rPr>
        <w:lastRenderedPageBreak/>
        <w:t xml:space="preserve">Postgraduate Coordinator to complete </w:t>
      </w:r>
      <w:r w:rsidRPr="00856C5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856C56" w:rsidRPr="00856C56" w:rsidRDefault="00856C56" w:rsidP="00856C56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856C56" w:rsidRPr="00856C56" w:rsidRDefault="00856C56" w:rsidP="00856C56">
      <w:pPr>
        <w:rPr>
          <w:rFonts w:ascii="Calibri" w:eastAsia="Times New Roman" w:hAnsi="Calibri" w:cs="Times New Roman"/>
          <w:b/>
          <w:sz w:val="24"/>
          <w:szCs w:val="20"/>
        </w:rPr>
      </w:pPr>
      <w:r w:rsidRPr="00856C56">
        <w:rPr>
          <w:rFonts w:ascii="Calibri" w:eastAsia="Times New Roman" w:hAnsi="Calibri" w:cs="Times New Roman"/>
          <w:b/>
          <w:sz w:val="24"/>
          <w:szCs w:val="20"/>
        </w:rPr>
        <w:t xml:space="preserve">Recommendation on Mid-Candidature Review: 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070"/>
        <w:gridCol w:w="876"/>
        <w:gridCol w:w="302"/>
        <w:gridCol w:w="1345"/>
        <w:gridCol w:w="876"/>
        <w:gridCol w:w="302"/>
        <w:gridCol w:w="1368"/>
        <w:gridCol w:w="875"/>
        <w:gridCol w:w="303"/>
        <w:gridCol w:w="1368"/>
        <w:gridCol w:w="875"/>
      </w:tblGrid>
      <w:tr w:rsidR="00856C56" w:rsidRPr="00856C56" w:rsidTr="0067777C">
        <w:trPr>
          <w:trHeight w:val="524"/>
        </w:trPr>
        <w:tc>
          <w:tcPr>
            <w:tcW w:w="1070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18"/>
                <w:szCs w:val="20"/>
              </w:rPr>
              <w:t>Approved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18"/>
                <w:szCs w:val="20"/>
              </w:rPr>
              <w:t>Review after cond’ns met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18"/>
                <w:szCs w:val="20"/>
              </w:rPr>
              <w:t xml:space="preserve">Not apprvd– recommend t/f to MPhil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18"/>
                <w:szCs w:val="20"/>
              </w:rPr>
              <w:t>Not apprvd – recommend withdrawal / formal review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</w:tr>
    </w:tbl>
    <w:p w:rsidR="00856C56" w:rsidRPr="00856C56" w:rsidRDefault="00856C56" w:rsidP="00856C56">
      <w:pPr>
        <w:rPr>
          <w:rFonts w:ascii="Calibri" w:eastAsia="Times New Roman" w:hAnsi="Calibri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458"/>
        <w:gridCol w:w="918"/>
        <w:gridCol w:w="763"/>
        <w:gridCol w:w="1071"/>
        <w:gridCol w:w="917"/>
        <w:gridCol w:w="765"/>
      </w:tblGrid>
      <w:tr w:rsidR="00856C56" w:rsidRPr="00856C56" w:rsidTr="00A5024F">
        <w:trPr>
          <w:trHeight w:val="79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Additional help is recommended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763" w:type="dxa"/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6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65" w:type="dxa"/>
            <w:vAlign w:val="center"/>
          </w:tcPr>
          <w:p w:rsidR="00856C56" w:rsidRPr="00856C56" w:rsidRDefault="00856C56" w:rsidP="00856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856C56" w:rsidRPr="00856C56" w:rsidRDefault="00856C56" w:rsidP="00856C56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856C56" w:rsidRPr="00856C56" w:rsidRDefault="00856C56" w:rsidP="00856C56">
      <w:pPr>
        <w:rPr>
          <w:rFonts w:ascii="Calibri" w:eastAsia="Times New Roman" w:hAnsi="Calibri" w:cs="Times New Roman"/>
          <w:b/>
          <w:sz w:val="20"/>
          <w:szCs w:val="20"/>
        </w:rPr>
      </w:pPr>
      <w:r w:rsidRPr="00856C56">
        <w:rPr>
          <w:rFonts w:ascii="Calibri" w:eastAsia="Times New Roman" w:hAnsi="Calibri" w:cs="Times New Roman"/>
          <w:b/>
          <w:sz w:val="20"/>
          <w:szCs w:val="20"/>
        </w:rPr>
        <w:t xml:space="preserve">Comments: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56C56" w:rsidRPr="00856C56" w:rsidTr="00A5024F">
        <w:trPr>
          <w:trHeight w:val="513"/>
        </w:trPr>
        <w:tc>
          <w:tcPr>
            <w:tcW w:w="9242" w:type="dxa"/>
          </w:tcPr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56C56" w:rsidRPr="00856C56" w:rsidRDefault="00856C56" w:rsidP="00856C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856C56" w:rsidRPr="00856C56" w:rsidRDefault="00856C56" w:rsidP="00856C56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856C56" w:rsidRPr="00856C56" w:rsidRDefault="00856C56" w:rsidP="00856C56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856C56" w:rsidRPr="00856C56" w:rsidRDefault="00856C56" w:rsidP="00856C56">
      <w:pPr>
        <w:rPr>
          <w:rFonts w:ascii="Calibri" w:eastAsia="Times New Roman" w:hAnsi="Calibri" w:cs="Times New Roman"/>
          <w:b/>
          <w:sz w:val="20"/>
          <w:szCs w:val="20"/>
        </w:rPr>
      </w:pPr>
      <w:r w:rsidRPr="00856C56">
        <w:rPr>
          <w:rFonts w:ascii="Calibri" w:eastAsia="Times New Roman" w:hAnsi="Calibri" w:cs="Times New Roman"/>
          <w:b/>
          <w:sz w:val="20"/>
          <w:szCs w:val="20"/>
        </w:rPr>
        <w:t>_________________________________</w:t>
      </w:r>
      <w:r w:rsidRPr="00856C56">
        <w:rPr>
          <w:rFonts w:ascii="Calibri" w:eastAsia="Times New Roman" w:hAnsi="Calibri" w:cs="Times New Roman"/>
          <w:b/>
          <w:sz w:val="20"/>
          <w:szCs w:val="20"/>
        </w:rPr>
        <w:tab/>
        <w:t>_____________________________________</w:t>
      </w:r>
      <w:r w:rsidRPr="00856C56">
        <w:rPr>
          <w:rFonts w:ascii="Calibri" w:eastAsia="Times New Roman" w:hAnsi="Calibri" w:cs="Times New Roman"/>
          <w:b/>
          <w:sz w:val="20"/>
          <w:szCs w:val="20"/>
        </w:rPr>
        <w:tab/>
        <w:t>___________</w:t>
      </w:r>
    </w:p>
    <w:p w:rsidR="00856C56" w:rsidRPr="00856C56" w:rsidRDefault="00856C56" w:rsidP="00856C56">
      <w:pPr>
        <w:rPr>
          <w:rFonts w:ascii="Calibri" w:eastAsia="Times New Roman" w:hAnsi="Calibri" w:cs="Times New Roman"/>
          <w:sz w:val="20"/>
          <w:szCs w:val="20"/>
        </w:rPr>
      </w:pPr>
      <w:r w:rsidRPr="00856C56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r w:rsidRPr="00856C56">
        <w:rPr>
          <w:rFonts w:ascii="Calibri" w:eastAsia="Times New Roman" w:hAnsi="Calibri" w:cs="Times New Roman"/>
          <w:sz w:val="20"/>
          <w:szCs w:val="20"/>
        </w:rPr>
        <w:t>PGC’s name (please print)</w:t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  <w:t xml:space="preserve">Signature </w:t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</w:r>
      <w:r w:rsidRPr="00856C56">
        <w:rPr>
          <w:rFonts w:ascii="Calibri" w:eastAsia="Times New Roman" w:hAnsi="Calibri" w:cs="Times New Roman"/>
          <w:sz w:val="20"/>
          <w:szCs w:val="20"/>
        </w:rPr>
        <w:tab/>
        <w:t xml:space="preserve">       Date</w:t>
      </w:r>
    </w:p>
    <w:p w:rsidR="00DD5FC6" w:rsidRDefault="00DD5FC6"/>
    <w:sectPr w:rsidR="00DD5FC6" w:rsidSect="0067777C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5A" w:rsidRDefault="0070235A" w:rsidP="0070235A">
      <w:pPr>
        <w:spacing w:after="0" w:line="240" w:lineRule="auto"/>
      </w:pPr>
      <w:r>
        <w:separator/>
      </w:r>
    </w:p>
  </w:endnote>
  <w:endnote w:type="continuationSeparator" w:id="0">
    <w:p w:rsidR="0070235A" w:rsidRDefault="0070235A" w:rsidP="007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52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0235A" w:rsidRDefault="00702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980" w:rsidRPr="00A9198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235A" w:rsidRDefault="00702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5A" w:rsidRDefault="0070235A" w:rsidP="0070235A">
      <w:pPr>
        <w:spacing w:after="0" w:line="240" w:lineRule="auto"/>
      </w:pPr>
      <w:r>
        <w:separator/>
      </w:r>
    </w:p>
  </w:footnote>
  <w:footnote w:type="continuationSeparator" w:id="0">
    <w:p w:rsidR="0070235A" w:rsidRDefault="0070235A" w:rsidP="007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7C" w:rsidRDefault="0067777C" w:rsidP="0070235A">
    <w:pPr>
      <w:pStyle w:val="Header"/>
      <w:rPr>
        <w:rFonts w:ascii="Calibri" w:eastAsia="Times New Roman" w:hAnsi="Calibri" w:cs="Times New Roman"/>
        <w:b/>
        <w:lang w:val="en-US"/>
      </w:rPr>
    </w:pPr>
    <w:r w:rsidRPr="0067777C">
      <w:rPr>
        <w:rFonts w:ascii="Calibri" w:eastAsia="Times New Roman" w:hAnsi="Calibri" w:cs="Times New Roman"/>
        <w:b/>
        <w:lang w:val="en-US"/>
      </w:rPr>
      <w:t>School of Public Health</w:t>
    </w:r>
  </w:p>
  <w:p w:rsidR="0067777C" w:rsidRDefault="0067777C" w:rsidP="0070235A">
    <w:pPr>
      <w:pStyle w:val="Header"/>
      <w:rPr>
        <w:rFonts w:ascii="Calibri" w:eastAsia="Times New Roman" w:hAnsi="Calibri" w:cs="Times New Roman"/>
        <w:b/>
        <w:color w:val="0070C0"/>
        <w:sz w:val="16"/>
        <w:szCs w:val="16"/>
        <w:u w:val="single"/>
        <w:lang w:val="en-US"/>
      </w:rPr>
    </w:pPr>
  </w:p>
  <w:p w:rsidR="0067777C" w:rsidRPr="0067777C" w:rsidRDefault="0067777C" w:rsidP="0070235A">
    <w:pPr>
      <w:pStyle w:val="Header"/>
      <w:rPr>
        <w:rFonts w:ascii="Calibri" w:eastAsia="Times New Roman" w:hAnsi="Calibri" w:cs="Times New Roman"/>
        <w:b/>
        <w:color w:val="0070C0"/>
        <w:sz w:val="16"/>
        <w:szCs w:val="16"/>
        <w:lang w:val="en-US"/>
      </w:rPr>
    </w:pPr>
    <w:r w:rsidRPr="0067777C">
      <w:rPr>
        <w:rFonts w:ascii="Calibri" w:eastAsia="Times New Roman" w:hAnsi="Calibri" w:cs="Times New Roman"/>
        <w:b/>
        <w:sz w:val="16"/>
        <w:szCs w:val="16"/>
        <w:lang w:val="en-US"/>
      </w:rPr>
      <w:t>(Updated 13</w:t>
    </w:r>
    <w:r w:rsidRPr="0067777C">
      <w:rPr>
        <w:rFonts w:ascii="Calibri" w:eastAsia="Times New Roman" w:hAnsi="Calibri" w:cs="Times New Roman"/>
        <w:b/>
        <w:sz w:val="16"/>
        <w:szCs w:val="16"/>
        <w:vertAlign w:val="superscript"/>
        <w:lang w:val="en-US"/>
      </w:rPr>
      <w:t>th</w:t>
    </w:r>
    <w:r w:rsidRPr="0067777C">
      <w:rPr>
        <w:rFonts w:ascii="Calibri" w:eastAsia="Times New Roman" w:hAnsi="Calibri" w:cs="Times New Roman"/>
        <w:b/>
        <w:sz w:val="16"/>
        <w:szCs w:val="16"/>
        <w:lang w:val="en-US"/>
      </w:rPr>
      <w:t xml:space="preserve"> March, 2015)</w:t>
    </w:r>
  </w:p>
  <w:p w:rsidR="0070235A" w:rsidRDefault="0067777C" w:rsidP="00A91980">
    <w:pPr>
      <w:spacing w:after="0" w:line="240" w:lineRule="auto"/>
      <w:ind w:left="1440" w:hanging="1440"/>
      <w:jc w:val="both"/>
      <w:rPr>
        <w:noProof/>
        <w:lang w:eastAsia="en-AU"/>
      </w:rPr>
    </w:pPr>
    <w:r w:rsidRPr="0067777C">
      <w:rPr>
        <w:rFonts w:ascii="Calibri" w:eastAsia="Times New Roman" w:hAnsi="Calibri" w:cs="Times New Roman"/>
        <w:b/>
        <w:color w:val="0070C0"/>
        <w:sz w:val="48"/>
        <w:szCs w:val="48"/>
        <w:u w:val="single"/>
        <w:lang w:val="en-US"/>
      </w:rPr>
      <w:t>__________________________________</w:t>
    </w:r>
  </w:p>
  <w:p w:rsidR="0070235A" w:rsidRDefault="00702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3DC"/>
    <w:multiLevelType w:val="hybridMultilevel"/>
    <w:tmpl w:val="29BEE524"/>
    <w:lvl w:ilvl="0" w:tplc="14E880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65CA"/>
    <w:multiLevelType w:val="hybridMultilevel"/>
    <w:tmpl w:val="088C5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6"/>
    <w:rsid w:val="000C1E33"/>
    <w:rsid w:val="00583F7D"/>
    <w:rsid w:val="00666FAD"/>
    <w:rsid w:val="0067777C"/>
    <w:rsid w:val="0070235A"/>
    <w:rsid w:val="00856C56"/>
    <w:rsid w:val="008F1838"/>
    <w:rsid w:val="0098208F"/>
    <w:rsid w:val="00A91980"/>
    <w:rsid w:val="00C36A13"/>
    <w:rsid w:val="00CE46FF"/>
    <w:rsid w:val="00DD5FC6"/>
    <w:rsid w:val="00E554B7"/>
    <w:rsid w:val="00EA7802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5A"/>
  </w:style>
  <w:style w:type="paragraph" w:styleId="Footer">
    <w:name w:val="footer"/>
    <w:basedOn w:val="Normal"/>
    <w:link w:val="FooterChar"/>
    <w:uiPriority w:val="99"/>
    <w:unhideWhenUsed/>
    <w:rsid w:val="0070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5A"/>
  </w:style>
  <w:style w:type="paragraph" w:styleId="BalloonText">
    <w:name w:val="Balloon Text"/>
    <w:basedOn w:val="Normal"/>
    <w:link w:val="BalloonTextChar"/>
    <w:uiPriority w:val="99"/>
    <w:semiHidden/>
    <w:unhideWhenUsed/>
    <w:rsid w:val="007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5A"/>
  </w:style>
  <w:style w:type="paragraph" w:styleId="Footer">
    <w:name w:val="footer"/>
    <w:basedOn w:val="Normal"/>
    <w:link w:val="FooterChar"/>
    <w:uiPriority w:val="99"/>
    <w:unhideWhenUsed/>
    <w:rsid w:val="0070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5A"/>
  </w:style>
  <w:style w:type="paragraph" w:styleId="BalloonText">
    <w:name w:val="Balloon Text"/>
    <w:basedOn w:val="Normal"/>
    <w:link w:val="BalloonTextChar"/>
    <w:uiPriority w:val="99"/>
    <w:semiHidden/>
    <w:unhideWhenUsed/>
    <w:rsid w:val="007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UQCCR Callout</dc:creator>
  <cp:lastModifiedBy>Mary Roset</cp:lastModifiedBy>
  <cp:revision>3</cp:revision>
  <dcterms:created xsi:type="dcterms:W3CDTF">2015-03-16T01:53:00Z</dcterms:created>
  <dcterms:modified xsi:type="dcterms:W3CDTF">2015-03-16T02:33:00Z</dcterms:modified>
</cp:coreProperties>
</file>